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364E4" w:rsidRDefault="009F20AE">
      <w:pPr>
        <w:pStyle w:val="Standard1"/>
        <w:spacing w:after="0" w:line="240" w:lineRule="auto"/>
        <w:rPr>
          <w:b/>
        </w:rPr>
      </w:pPr>
      <w:r>
        <w:rPr>
          <w:b/>
        </w:rPr>
        <w:t>Hexenberg im Pfefferberg Theater | Frühlingssaison 2017</w:t>
      </w:r>
    </w:p>
    <w:p w:rsidR="009364E4" w:rsidRDefault="009364E4">
      <w:pPr>
        <w:pStyle w:val="Standard1"/>
        <w:spacing w:after="0" w:line="240" w:lineRule="auto"/>
      </w:pPr>
    </w:p>
    <w:p w:rsidR="009364E4" w:rsidRDefault="009F20AE">
      <w:pPr>
        <w:pStyle w:val="Standard1"/>
        <w:spacing w:after="0" w:line="240" w:lineRule="auto"/>
        <w:jc w:val="both"/>
        <w:rPr>
          <w:b/>
          <w:i/>
          <w:sz w:val="24"/>
          <w:szCs w:val="24"/>
        </w:rPr>
      </w:pPr>
      <w:r>
        <w:rPr>
          <w:b/>
          <w:i/>
          <w:sz w:val="24"/>
          <w:szCs w:val="24"/>
        </w:rPr>
        <w:t>Viel Lärm um Nichts</w:t>
      </w:r>
    </w:p>
    <w:p w:rsidR="009364E4" w:rsidRDefault="009F20AE">
      <w:pPr>
        <w:pStyle w:val="Standard1"/>
        <w:spacing w:after="0" w:line="240" w:lineRule="auto"/>
        <w:jc w:val="both"/>
        <w:rPr>
          <w:b/>
        </w:rPr>
      </w:pPr>
      <w:r>
        <w:t>nach</w:t>
      </w:r>
      <w:r>
        <w:rPr>
          <w:b/>
        </w:rPr>
        <w:t xml:space="preserve"> Shakespeare</w:t>
      </w:r>
    </w:p>
    <w:p w:rsidR="009364E4" w:rsidRDefault="009F20AE">
      <w:pPr>
        <w:pStyle w:val="Standard1"/>
        <w:spacing w:after="0" w:line="240" w:lineRule="auto"/>
        <w:jc w:val="both"/>
        <w:rPr>
          <w:b/>
        </w:rPr>
      </w:pPr>
      <w:r>
        <w:rPr>
          <w:b/>
        </w:rPr>
        <w:t>Premiere am 3. Mai um 19.30 Uhr</w:t>
      </w:r>
    </w:p>
    <w:p w:rsidR="009364E4" w:rsidRDefault="009364E4">
      <w:pPr>
        <w:pStyle w:val="Standard1"/>
        <w:spacing w:after="0" w:line="240" w:lineRule="auto"/>
        <w:jc w:val="both"/>
        <w:rPr>
          <w:i/>
        </w:rPr>
      </w:pPr>
    </w:p>
    <w:p w:rsidR="009364E4" w:rsidRDefault="009F20AE">
      <w:pPr>
        <w:pStyle w:val="Standard1"/>
        <w:spacing w:after="0" w:line="240" w:lineRule="auto"/>
        <w:jc w:val="both"/>
        <w:rPr>
          <w:b/>
          <w:i/>
        </w:rPr>
      </w:pPr>
      <w:r>
        <w:rPr>
          <w:b/>
          <w:i/>
        </w:rPr>
        <w:t>Noch mehr Lärm um wirklich gar nichts</w:t>
      </w:r>
    </w:p>
    <w:p w:rsidR="009364E4" w:rsidRDefault="009364E4">
      <w:pPr>
        <w:pStyle w:val="Standard1"/>
        <w:spacing w:after="0" w:line="240" w:lineRule="auto"/>
        <w:jc w:val="both"/>
      </w:pPr>
    </w:p>
    <w:p w:rsidR="009364E4" w:rsidRDefault="009F20AE">
      <w:pPr>
        <w:pStyle w:val="Standard1"/>
        <w:spacing w:after="0" w:line="240" w:lineRule="auto"/>
        <w:jc w:val="both"/>
      </w:pPr>
      <w:r>
        <w:t xml:space="preserve">ACHTUNG! ACHTUNG! Hier gibt es nichts zu sehen! Wirklich gar nichts! Das Theater ist tot und Shakespeare erst recht. </w:t>
      </w:r>
    </w:p>
    <w:p w:rsidR="009364E4" w:rsidRDefault="009F20AE">
      <w:pPr>
        <w:pStyle w:val="Standard1"/>
        <w:spacing w:after="0" w:line="240" w:lineRule="auto"/>
        <w:jc w:val="both"/>
      </w:pPr>
      <w:r>
        <w:t xml:space="preserve">Nachdem es im Pfefferberg Theater wiederholt zur gezielten Erregung öffentlicher Erregung durch ruhestörende Genreüberschreitung kam, schickt das Hexenberg Ensemble seine theatereigene  "komödial-polizeiliche Eingreiftruppe" wieder in den Einsatz. Ihre Mission: Die Wahrung des dramatischen Leithumors im Spiegel des fortschreitenden Komödial-Sterbens. </w:t>
      </w:r>
    </w:p>
    <w:p w:rsidR="009364E4" w:rsidRDefault="009F20AE">
      <w:pPr>
        <w:pStyle w:val="Standard1"/>
        <w:spacing w:after="0" w:line="240" w:lineRule="auto"/>
        <w:jc w:val="both"/>
      </w:pPr>
      <w:r>
        <w:t xml:space="preserve">Es ist doch immer das gleiche: zwei Paare, zwei Intrigen und jede Menge Verwirrungen. Claudio wird sich in Hero verlieben, Don Juan wird intrigieren, worauf Claudio Hero hassen wird. Beatrice und Benedikt hassen sich grundsätzlich, verlieben sich dann aber doch, weil Hero intrigiert. Drama, Baby, Drama! Und am Ende war es doch wie immer: VIEL LÄRM UM NICHTS. </w:t>
      </w:r>
    </w:p>
    <w:p w:rsidR="009364E4" w:rsidRDefault="009F20AE">
      <w:pPr>
        <w:pStyle w:val="Standard1"/>
        <w:spacing w:after="0" w:line="240" w:lineRule="auto"/>
        <w:jc w:val="both"/>
      </w:pPr>
      <w:r>
        <w:t>Es wird Zeit, dass aufgeräumt wird. Schluss mit den humorlosen Witzen und witzlosem Humor! Ab dem 3. Mai um 19:30 Uhr ist die sechsköpfige Komödialpolizei im Pfefferberg Theater allzeit bereit!</w:t>
      </w:r>
    </w:p>
    <w:p w:rsidR="009364E4" w:rsidRDefault="009364E4">
      <w:pPr>
        <w:pStyle w:val="Standard1"/>
        <w:spacing w:after="0" w:line="240" w:lineRule="auto"/>
        <w:jc w:val="both"/>
      </w:pPr>
    </w:p>
    <w:p w:rsidR="009364E4" w:rsidRPr="009F20AE" w:rsidRDefault="009F20AE">
      <w:pPr>
        <w:pStyle w:val="Standard1"/>
        <w:spacing w:after="0" w:line="240" w:lineRule="auto"/>
        <w:jc w:val="both"/>
        <w:rPr>
          <w:lang w:val="en-US"/>
        </w:rPr>
      </w:pPr>
      <w:r w:rsidRPr="009F20AE">
        <w:rPr>
          <w:b/>
          <w:lang w:val="en-US"/>
        </w:rPr>
        <w:t xml:space="preserve">Besetzung: </w:t>
      </w:r>
    </w:p>
    <w:p w:rsidR="009364E4" w:rsidRPr="009F20AE" w:rsidRDefault="009F20AE">
      <w:pPr>
        <w:pStyle w:val="Standard1"/>
        <w:spacing w:after="0" w:line="240" w:lineRule="auto"/>
        <w:jc w:val="both"/>
        <w:rPr>
          <w:lang w:val="en-US"/>
        </w:rPr>
      </w:pPr>
      <w:r w:rsidRPr="009F20AE">
        <w:rPr>
          <w:lang w:val="en-US"/>
        </w:rPr>
        <w:t xml:space="preserve">Beatrice: </w:t>
      </w:r>
      <w:r w:rsidRPr="009F20AE">
        <w:rPr>
          <w:b/>
          <w:lang w:val="en-US"/>
        </w:rPr>
        <w:t>Samia Chancrin</w:t>
      </w:r>
      <w:r w:rsidRPr="009F20AE">
        <w:rPr>
          <w:lang w:val="en-US"/>
        </w:rPr>
        <w:t xml:space="preserve"> </w:t>
      </w:r>
    </w:p>
    <w:p w:rsidR="009364E4" w:rsidRPr="009F20AE" w:rsidRDefault="009F20AE">
      <w:pPr>
        <w:pStyle w:val="Standard1"/>
        <w:spacing w:after="0" w:line="240" w:lineRule="auto"/>
        <w:jc w:val="both"/>
        <w:rPr>
          <w:lang w:val="en-US"/>
        </w:rPr>
      </w:pPr>
      <w:r w:rsidRPr="009F20AE">
        <w:rPr>
          <w:lang w:val="en-US"/>
        </w:rPr>
        <w:t xml:space="preserve">Benedikt: </w:t>
      </w:r>
      <w:r w:rsidRPr="009F20AE">
        <w:rPr>
          <w:b/>
          <w:lang w:val="en-US"/>
        </w:rPr>
        <w:t>Vlad Chiriac</w:t>
      </w:r>
      <w:r w:rsidRPr="009F20AE">
        <w:rPr>
          <w:lang w:val="en-US"/>
        </w:rPr>
        <w:t xml:space="preserve"> </w:t>
      </w:r>
    </w:p>
    <w:p w:rsidR="009364E4" w:rsidRPr="009F20AE" w:rsidRDefault="009F20AE">
      <w:pPr>
        <w:pStyle w:val="Standard1"/>
        <w:spacing w:after="0" w:line="240" w:lineRule="auto"/>
        <w:jc w:val="both"/>
        <w:rPr>
          <w:lang w:val="en-US"/>
        </w:rPr>
      </w:pPr>
      <w:r w:rsidRPr="009F20AE">
        <w:rPr>
          <w:lang w:val="en-US"/>
        </w:rPr>
        <w:t xml:space="preserve">Claudio: </w:t>
      </w:r>
      <w:r w:rsidRPr="009F20AE">
        <w:rPr>
          <w:b/>
          <w:lang w:val="en-US"/>
        </w:rPr>
        <w:t>Andreas Klopp</w:t>
      </w:r>
      <w:r w:rsidRPr="009F20AE">
        <w:rPr>
          <w:lang w:val="en-US"/>
        </w:rPr>
        <w:t xml:space="preserve"> </w:t>
      </w:r>
    </w:p>
    <w:p w:rsidR="009364E4" w:rsidRDefault="009F20AE">
      <w:pPr>
        <w:pStyle w:val="Standard1"/>
        <w:spacing w:after="0" w:line="240" w:lineRule="auto"/>
        <w:jc w:val="both"/>
      </w:pPr>
      <w:r>
        <w:t xml:space="preserve">Juan: </w:t>
      </w:r>
      <w:r>
        <w:rPr>
          <w:b/>
        </w:rPr>
        <w:t>Torsten Schnier</w:t>
      </w:r>
      <w:r>
        <w:t xml:space="preserve"> </w:t>
      </w:r>
    </w:p>
    <w:p w:rsidR="009364E4" w:rsidRDefault="009F20AE">
      <w:pPr>
        <w:pStyle w:val="Standard1"/>
        <w:spacing w:after="0" w:line="240" w:lineRule="auto"/>
        <w:jc w:val="both"/>
      </w:pPr>
      <w:r>
        <w:t xml:space="preserve">Hero: </w:t>
      </w:r>
      <w:r>
        <w:rPr>
          <w:b/>
        </w:rPr>
        <w:t>Carsta Zimmermann</w:t>
      </w:r>
      <w:r>
        <w:t xml:space="preserve"> </w:t>
      </w:r>
    </w:p>
    <w:p w:rsidR="009364E4" w:rsidRDefault="009F20AE">
      <w:pPr>
        <w:pStyle w:val="Standard1"/>
        <w:spacing w:after="0" w:line="240" w:lineRule="auto"/>
        <w:jc w:val="both"/>
        <w:rPr>
          <w:b/>
        </w:rPr>
      </w:pPr>
      <w:r>
        <w:t>Leonato:</w:t>
      </w:r>
      <w:r>
        <w:rPr>
          <w:b/>
        </w:rPr>
        <w:t xml:space="preserve"> Matthias Zahlbaum</w:t>
      </w:r>
    </w:p>
    <w:p w:rsidR="009364E4" w:rsidRDefault="009364E4">
      <w:pPr>
        <w:pStyle w:val="Standard1"/>
        <w:spacing w:after="0" w:line="240" w:lineRule="auto"/>
        <w:jc w:val="both"/>
      </w:pPr>
    </w:p>
    <w:p w:rsidR="009364E4" w:rsidRDefault="009F20AE">
      <w:pPr>
        <w:pStyle w:val="Standard1"/>
        <w:spacing w:after="0" w:line="240" w:lineRule="auto"/>
        <w:jc w:val="both"/>
      </w:pPr>
      <w:r>
        <w:t xml:space="preserve">Regie | Dramaturgie | Bühnenbild: </w:t>
      </w:r>
      <w:r>
        <w:rPr>
          <w:b/>
        </w:rPr>
        <w:t>Jan Zimmermann</w:t>
      </w:r>
      <w:r>
        <w:t xml:space="preserve"> </w:t>
      </w:r>
    </w:p>
    <w:p w:rsidR="009364E4" w:rsidRDefault="009F20AE">
      <w:pPr>
        <w:pStyle w:val="Standard1"/>
        <w:spacing w:after="0" w:line="240" w:lineRule="auto"/>
        <w:jc w:val="both"/>
      </w:pPr>
      <w:r>
        <w:t xml:space="preserve">Regieassistenz: </w:t>
      </w:r>
      <w:r>
        <w:rPr>
          <w:b/>
        </w:rPr>
        <w:t>Larissa Copetti, Laura Esther Wimmer, Lillian Scheerer</w:t>
      </w:r>
      <w:r>
        <w:t xml:space="preserve"> </w:t>
      </w:r>
    </w:p>
    <w:p w:rsidR="009364E4" w:rsidRDefault="009F20AE">
      <w:pPr>
        <w:pStyle w:val="Standard1"/>
        <w:spacing w:after="0" w:line="240" w:lineRule="auto"/>
        <w:jc w:val="both"/>
      </w:pPr>
      <w:r>
        <w:t xml:space="preserve">Umsetzung Bühne: </w:t>
      </w:r>
      <w:r>
        <w:rPr>
          <w:b/>
        </w:rPr>
        <w:t>Ingo Behrendt, Hans Karsdorf (mit tatkräftiger Unterstützung der VIA Werkstätten)</w:t>
      </w:r>
      <w:r>
        <w:t xml:space="preserve"> </w:t>
      </w:r>
    </w:p>
    <w:p w:rsidR="009364E4" w:rsidRDefault="009F20AE">
      <w:pPr>
        <w:pStyle w:val="Standard1"/>
        <w:spacing w:after="0" w:line="240" w:lineRule="auto"/>
        <w:jc w:val="both"/>
      </w:pPr>
      <w:r>
        <w:t xml:space="preserve">Kostüm: </w:t>
      </w:r>
      <w:r>
        <w:rPr>
          <w:b/>
        </w:rPr>
        <w:t xml:space="preserve">Verónica Toledo de Marth, Isa Mehnert </w:t>
      </w:r>
      <w:r>
        <w:t xml:space="preserve">u.a. bereitgestellt von der Monbijou-Theater GmbH </w:t>
      </w:r>
    </w:p>
    <w:p w:rsidR="009364E4" w:rsidRDefault="009F20AE">
      <w:pPr>
        <w:pStyle w:val="Standard1"/>
        <w:spacing w:after="0" w:line="240" w:lineRule="auto"/>
        <w:jc w:val="both"/>
      </w:pPr>
      <w:r>
        <w:t xml:space="preserve">Requisite: </w:t>
      </w:r>
      <w:r>
        <w:rPr>
          <w:b/>
        </w:rPr>
        <w:t>Steffen Nitzel</w:t>
      </w:r>
      <w:r>
        <w:t xml:space="preserve"> </w:t>
      </w:r>
    </w:p>
    <w:p w:rsidR="009364E4" w:rsidRDefault="009F20AE">
      <w:pPr>
        <w:pStyle w:val="Standard1"/>
        <w:spacing w:after="0" w:line="240" w:lineRule="auto"/>
        <w:jc w:val="both"/>
      </w:pPr>
      <w:r>
        <w:t>Licht:</w:t>
      </w:r>
      <w:r>
        <w:rPr>
          <w:b/>
        </w:rPr>
        <w:t xml:space="preserve"> Ravindra Hanf</w:t>
      </w:r>
      <w:r>
        <w:t xml:space="preserve"> </w:t>
      </w:r>
    </w:p>
    <w:p w:rsidR="009364E4" w:rsidRDefault="009F20AE">
      <w:pPr>
        <w:pStyle w:val="Standard1"/>
        <w:spacing w:after="0" w:line="240" w:lineRule="auto"/>
        <w:jc w:val="both"/>
      </w:pPr>
      <w:r>
        <w:t>Lichtassistenz:</w:t>
      </w:r>
      <w:r>
        <w:rPr>
          <w:b/>
        </w:rPr>
        <w:t xml:space="preserve"> Lisa Feldmann</w:t>
      </w:r>
      <w:r>
        <w:t xml:space="preserve"> </w:t>
      </w:r>
    </w:p>
    <w:p w:rsidR="009364E4" w:rsidRDefault="009F20AE">
      <w:pPr>
        <w:pStyle w:val="Standard1"/>
        <w:spacing w:after="0" w:line="240" w:lineRule="auto"/>
        <w:jc w:val="both"/>
      </w:pPr>
      <w:r>
        <w:t xml:space="preserve">Maske: </w:t>
      </w:r>
      <w:r>
        <w:rPr>
          <w:b/>
        </w:rPr>
        <w:t>Juliane Frommhold</w:t>
      </w:r>
      <w:r>
        <w:t xml:space="preserve"> </w:t>
      </w:r>
    </w:p>
    <w:p w:rsidR="009364E4" w:rsidRDefault="009F20AE">
      <w:pPr>
        <w:pStyle w:val="Standard1"/>
        <w:spacing w:after="0" w:line="240" w:lineRule="auto"/>
      </w:pPr>
      <w:r>
        <w:t xml:space="preserve">Produktions-Koordination: </w:t>
      </w:r>
      <w:r>
        <w:rPr>
          <w:b/>
        </w:rPr>
        <w:t>Michael Geller</w:t>
      </w:r>
      <w:r>
        <w:t xml:space="preserve"> </w:t>
      </w:r>
    </w:p>
    <w:p w:rsidR="009364E4" w:rsidRDefault="009F20AE">
      <w:pPr>
        <w:pStyle w:val="Standard1"/>
        <w:spacing w:after="0" w:line="240" w:lineRule="auto"/>
        <w:jc w:val="both"/>
      </w:pPr>
      <w:r>
        <w:t xml:space="preserve">Produktionsleitung: </w:t>
      </w:r>
      <w:r>
        <w:rPr>
          <w:b/>
        </w:rPr>
        <w:t>Roger Jahnke</w:t>
      </w:r>
      <w:r>
        <w:t xml:space="preserve"> </w:t>
      </w:r>
    </w:p>
    <w:p w:rsidR="009364E4" w:rsidRDefault="009F20AE">
      <w:pPr>
        <w:pStyle w:val="Standard1"/>
        <w:spacing w:after="0" w:line="240" w:lineRule="auto"/>
        <w:jc w:val="both"/>
      </w:pPr>
      <w:r>
        <w:t xml:space="preserve"> </w:t>
      </w:r>
    </w:p>
    <w:p w:rsidR="009364E4" w:rsidRDefault="009F20AE">
      <w:pPr>
        <w:pStyle w:val="Standard1"/>
        <w:spacing w:after="0" w:line="240" w:lineRule="auto"/>
      </w:pPr>
      <w:r>
        <w:t xml:space="preserve">Pfefferberg Theater | Schönhauser Allee 176 | 10119 Berlin </w:t>
      </w:r>
    </w:p>
    <w:p w:rsidR="009364E4" w:rsidRDefault="009F20AE">
      <w:pPr>
        <w:pStyle w:val="Standard1"/>
        <w:spacing w:after="0" w:line="240" w:lineRule="auto"/>
      </w:pPr>
      <w:r>
        <w:t xml:space="preserve"> </w:t>
      </w:r>
    </w:p>
    <w:p w:rsidR="009364E4" w:rsidRDefault="009F20AE">
      <w:pPr>
        <w:pStyle w:val="Standard1"/>
        <w:spacing w:after="0" w:line="240" w:lineRule="auto"/>
      </w:pPr>
      <w:r>
        <w:rPr>
          <w:b/>
        </w:rPr>
        <w:t xml:space="preserve">Spielplan und Karten: </w:t>
      </w:r>
      <w:r w:rsidR="00F55217">
        <w:rPr>
          <w:b/>
        </w:rPr>
        <w:t>www.hexenberg-en</w:t>
      </w:r>
      <w:bookmarkStart w:id="0" w:name="_GoBack"/>
      <w:bookmarkEnd w:id="0"/>
      <w:r>
        <w:rPr>
          <w:b/>
        </w:rPr>
        <w:t>semble.de</w:t>
      </w:r>
      <w:r>
        <w:t xml:space="preserve"> </w:t>
      </w:r>
    </w:p>
    <w:p w:rsidR="009364E4" w:rsidRDefault="009F20AE">
      <w:pPr>
        <w:pStyle w:val="Standard1"/>
        <w:spacing w:after="0" w:line="240" w:lineRule="auto"/>
      </w:pPr>
      <w:r>
        <w:rPr>
          <w:b/>
        </w:rPr>
        <w:t>Karten-Hotline: 030-479 974 26</w:t>
      </w:r>
      <w:r>
        <w:t xml:space="preserve"> </w:t>
      </w:r>
    </w:p>
    <w:p w:rsidR="009364E4" w:rsidRDefault="009F20AE">
      <w:pPr>
        <w:pStyle w:val="Standard1"/>
        <w:spacing w:after="0" w:line="240" w:lineRule="auto"/>
        <w:jc w:val="both"/>
      </w:pPr>
      <w:r>
        <w:t xml:space="preserve"> </w:t>
      </w:r>
    </w:p>
    <w:p w:rsidR="009364E4" w:rsidRDefault="009F20AE">
      <w:pPr>
        <w:pStyle w:val="Standard1"/>
        <w:spacing w:after="0" w:line="240" w:lineRule="auto"/>
        <w:jc w:val="both"/>
      </w:pPr>
      <w:r>
        <w:t xml:space="preserve">Theaterkasse geöffnet Do-Fr 16-19:30 Uhr, Sa 16-22 Uhr und So 14-18 Uhr </w:t>
      </w:r>
    </w:p>
    <w:p w:rsidR="009364E4" w:rsidRDefault="009F20AE">
      <w:pPr>
        <w:pStyle w:val="Standard1"/>
        <w:spacing w:after="0" w:line="240" w:lineRule="auto"/>
        <w:jc w:val="both"/>
      </w:pPr>
      <w:r>
        <w:t>Preise: Do Theatertag € 10 €, Fr + Sa  € 15, So € 13</w:t>
      </w:r>
    </w:p>
    <w:p w:rsidR="009364E4" w:rsidRDefault="00F55217">
      <w:pPr>
        <w:pStyle w:val="Standard1"/>
        <w:spacing w:after="0" w:line="240" w:lineRule="auto"/>
        <w:jc w:val="both"/>
      </w:pPr>
      <w:hyperlink r:id="rId5">
        <w:r w:rsidR="009F20AE">
          <w:rPr>
            <w:color w:val="1155CC"/>
            <w:u w:val="single"/>
          </w:rPr>
          <w:t>www.hexenberg-ensemble.de</w:t>
        </w:r>
      </w:hyperlink>
    </w:p>
    <w:sectPr w:rsidR="009364E4" w:rsidSect="009364E4">
      <w:pgSz w:w="11906" w:h="16838"/>
      <w:pgMar w:top="1417" w:right="1417" w:bottom="1134" w:left="141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compat>
    <w:compatSetting w:name="compatibilityMode" w:uri="http://schemas.microsoft.com/office/word" w:val="12"/>
  </w:compat>
  <w:rsids>
    <w:rsidRoot w:val="009364E4"/>
    <w:rsid w:val="009364E4"/>
    <w:rsid w:val="009F20AE"/>
    <w:rsid w:val="00F552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de-DE" w:eastAsia="de-DE"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1"/>
    <w:next w:val="Standard1"/>
    <w:rsid w:val="009364E4"/>
    <w:pPr>
      <w:keepNext/>
      <w:keepLines/>
      <w:spacing w:before="480" w:after="120"/>
      <w:outlineLvl w:val="0"/>
    </w:pPr>
    <w:rPr>
      <w:b/>
      <w:sz w:val="48"/>
      <w:szCs w:val="48"/>
    </w:rPr>
  </w:style>
  <w:style w:type="paragraph" w:styleId="berschrift2">
    <w:name w:val="heading 2"/>
    <w:basedOn w:val="Standard1"/>
    <w:next w:val="Standard1"/>
    <w:rsid w:val="009364E4"/>
    <w:pPr>
      <w:keepNext/>
      <w:keepLines/>
      <w:spacing w:before="360" w:after="80"/>
      <w:outlineLvl w:val="1"/>
    </w:pPr>
    <w:rPr>
      <w:b/>
      <w:sz w:val="36"/>
      <w:szCs w:val="36"/>
    </w:rPr>
  </w:style>
  <w:style w:type="paragraph" w:styleId="berschrift3">
    <w:name w:val="heading 3"/>
    <w:basedOn w:val="Standard1"/>
    <w:next w:val="Standard1"/>
    <w:rsid w:val="009364E4"/>
    <w:pPr>
      <w:keepNext/>
      <w:keepLines/>
      <w:spacing w:before="280" w:after="80"/>
      <w:outlineLvl w:val="2"/>
    </w:pPr>
    <w:rPr>
      <w:b/>
      <w:sz w:val="28"/>
      <w:szCs w:val="28"/>
    </w:rPr>
  </w:style>
  <w:style w:type="paragraph" w:styleId="berschrift4">
    <w:name w:val="heading 4"/>
    <w:basedOn w:val="Standard1"/>
    <w:next w:val="Standard1"/>
    <w:rsid w:val="009364E4"/>
    <w:pPr>
      <w:keepNext/>
      <w:keepLines/>
      <w:spacing w:before="240" w:after="40"/>
      <w:outlineLvl w:val="3"/>
    </w:pPr>
    <w:rPr>
      <w:b/>
      <w:sz w:val="24"/>
      <w:szCs w:val="24"/>
    </w:rPr>
  </w:style>
  <w:style w:type="paragraph" w:styleId="berschrift5">
    <w:name w:val="heading 5"/>
    <w:basedOn w:val="Standard1"/>
    <w:next w:val="Standard1"/>
    <w:rsid w:val="009364E4"/>
    <w:pPr>
      <w:keepNext/>
      <w:keepLines/>
      <w:spacing w:before="220" w:after="40"/>
      <w:outlineLvl w:val="4"/>
    </w:pPr>
    <w:rPr>
      <w:b/>
    </w:rPr>
  </w:style>
  <w:style w:type="paragraph" w:styleId="berschrift6">
    <w:name w:val="heading 6"/>
    <w:basedOn w:val="Standard1"/>
    <w:next w:val="Standard1"/>
    <w:rsid w:val="009364E4"/>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9364E4"/>
  </w:style>
  <w:style w:type="table" w:customStyle="1" w:styleId="TableNormal">
    <w:name w:val="Table Normal"/>
    <w:rsid w:val="009364E4"/>
    <w:tblPr>
      <w:tblCellMar>
        <w:top w:w="0" w:type="dxa"/>
        <w:left w:w="0" w:type="dxa"/>
        <w:bottom w:w="0" w:type="dxa"/>
        <w:right w:w="0" w:type="dxa"/>
      </w:tblCellMar>
    </w:tblPr>
  </w:style>
  <w:style w:type="paragraph" w:styleId="Titel">
    <w:name w:val="Title"/>
    <w:basedOn w:val="Standard1"/>
    <w:next w:val="Standard1"/>
    <w:rsid w:val="009364E4"/>
    <w:pPr>
      <w:keepNext/>
      <w:keepLines/>
      <w:spacing w:before="480" w:after="120"/>
    </w:pPr>
    <w:rPr>
      <w:b/>
      <w:sz w:val="72"/>
      <w:szCs w:val="72"/>
    </w:rPr>
  </w:style>
  <w:style w:type="paragraph" w:styleId="Untertitel">
    <w:name w:val="Subtitle"/>
    <w:basedOn w:val="Standard1"/>
    <w:next w:val="Standard1"/>
    <w:rsid w:val="009364E4"/>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xenberg-ensemble.de"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1913</Characters>
  <Application>Microsoft Office Word</Application>
  <DocSecurity>0</DocSecurity>
  <Lines>15</Lines>
  <Paragraphs>4</Paragraphs>
  <ScaleCrop>false</ScaleCrop>
  <Company>Frost-RL</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 Laxy</cp:lastModifiedBy>
  <cp:revision>4</cp:revision>
  <dcterms:created xsi:type="dcterms:W3CDTF">2017-03-22T09:23:00Z</dcterms:created>
  <dcterms:modified xsi:type="dcterms:W3CDTF">2017-03-23T16:54:00Z</dcterms:modified>
</cp:coreProperties>
</file>